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МИНИСТЕРСТВО ОБРАЗОВАНИЯ И НАУКИ КАРАЧАЕВО-ЧЕРКЕССКОЙ РЕСПУБЛИКИ‌‌ </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Управление образования администрации Малокарачаевского муниципального района‌</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МБОУ "СОШ №1 им. Ижаева А.М. с.Учкекен"</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заседании ШМО</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Аджиева А.М.</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Заместитель директора по УВР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Джатдоев З.А.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Кипкеева К.О.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1548705)</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обучающихся 6-9 классов </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учителя истории и обществознания</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Батчаевой Альбины Хасановны</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 w:hAnsi="" w:cs="" w:eastAsia=""/>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Учкекен‌ 2023г.‌</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(2018 </w:t>
      </w:r>
      <w:r>
        <w:rPr>
          <w:rFonts w:ascii="Times New Roman" w:hAnsi="Times New Roman" w:cs="Times New Roman" w:eastAsia="Times New Roman"/>
          <w:color w:val="000000"/>
          <w:spacing w:val="0"/>
          <w:position w:val="0"/>
          <w:sz w:val="28"/>
          <w:shd w:fill="auto" w:val="clear"/>
        </w:rPr>
        <w:t xml:space="preserve">г.), а также с учётом ф</w:t>
      </w:r>
      <w:r>
        <w:rPr>
          <w:rFonts w:ascii="Times New Roman" w:hAnsi="Times New Roman" w:cs="Times New Roman" w:eastAsia="Times New Roman"/>
          <w:color w:val="333333"/>
          <w:spacing w:val="0"/>
          <w:position w:val="0"/>
          <w:sz w:val="28"/>
          <w:shd w:fill="auto" w:val="clear"/>
        </w:rPr>
        <w:t xml:space="preserve">едеральной рабочей </w:t>
      </w:r>
      <w:r>
        <w:rPr>
          <w:rFonts w:ascii="Times New Roman" w:hAnsi="Times New Roman" w:cs="Times New Roman" w:eastAsia="Times New Roman"/>
          <w:color w:val="000000"/>
          <w:spacing w:val="0"/>
          <w:position w:val="0"/>
          <w:sz w:val="28"/>
          <w:shd w:fill="auto" w:val="clear"/>
        </w:rPr>
        <w:t xml:space="preserve">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формированию способности к рефлексии, оценке своих возможностей и осознанию своего места в обществе.</w:t>
      </w: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Целями обществоведческого образования в основной школе являются:</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общероссийской идентичности, патриотизма, гражданственности, социальной ответственности, правового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самосознания, приверженности базовым ценностям нашего народа;</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его социальное окружение.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Люди с ограниченными возможностями здоровья, их особые потребности и социальная позиция.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 человека на образование. Школьное образование. Права и обязанности учащегося.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Общение. Цели и средства общения. Особенности общения подростков. Общение в современных условиях.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в малых группах. Групповые нормы и правила. Лидерство в группе. Межличностные отношения (деловые, личные).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в семье. Роль семьи в жизни человека и общества. Семейные традиции. Семейный досуг. Свободное время подростка.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с друзьями и сверстниками. Конфликты в межличностных отношениях.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Общество, в котором мы живём.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общности и группы. Положение человека в обществе.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Культурная жизнь. Духовные ценности, традиционные ценности российского народа.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общества. Усиление взаимосвязей стран и народов в условиях современного общества.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Социальные ценности и нормы.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Общественные ценности. Свобода и ответственность гражданина. Гражданственность и патриотизм. Гуманизм.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Принципы и нормы морали. Добро и зло. Нравственные чувства человека. Совесть и стыд.</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 и его роль в жизни общества. Право и мораль.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как участник правовых отношений.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Основы российского права.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Конституция Российской Федерации – основной закон. Законы и подзаконные акты. Отрасли права.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экономических отношениях.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Экономическая жизнь общества. Потребности и ресурсы, ограниченность ресурсов. Экономический выбор.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Экономическая система и её функции. Собственность.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Предпринимательство. Виды и формы предпринимательской деятельности.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Обмен. Деньги и их функции. Торговля и её формы.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Рыночная экономика. Конкуренция. Спрос и предложение. Рыночное равновесие. Невидимая рука рынка. Многообразие рынков.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Предприятие в экономике. Издержки, выручка и прибыль. Как повысить эффективность производства.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Заработная плата и стимулирование труда. Занятость и безработица.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типы финансовых инструментов: акции и облигации.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мире культуры.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её многообразие и формы. Влияние духовной культуры на формирование личности. Современная молодёжная культура.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Наука. Естественные и социально-гуманитарные науки. Роль науки в развитии общества.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в сфере культуры и образования в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такое искусство. Виды искусств. Роль искусства в жизни человека и общества.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политическом измерении.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Политический режим и его виды.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Демократия, демократические ценности. Правовое государство и гражданское общество.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граждан в политике. Выборы, референдум.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Политические партии, их роль в демократическом обществе. Общественно-политические организации.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Гражданин и государство.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Государственное управление. Противодействие коррупции в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Местное самоуправление.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системе социальных отношений.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структура общества. Многообразие социальных общностей и групп.</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мобильность.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Социальный статус человека в обществе. Социальные роли. Ролевой набор подростка.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Социализация личности.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семьи в социализации личности. Функции семьи. Семейные ценности. Основные роли членов семьи.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Этнос и нация. Россия – многонациональное государство. Этносы и нации в диалоге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политика Российского государства.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конфликты и пути их разрешения.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современном изменяющемся мире.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Молодёжь – активный участник общественной жизни. Волонтёрское движение.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Профессии настоящего и будущего. Непрерывное образование и карьера.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Здоровый образ жизни. Социальная и личная значимость здорового образа жизни. Мода и спорт.</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Современные формы связи и коммуникации: как они изменили мир. Особенности общения в виртуальном пространстве.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Перспективы развития общества.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ОБРАЗОВАТЕЛЬНЫЕ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Научным сообществом и представителями высшей школы предлагается такое распределение содержания, при котором модуль (раздел)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Основы российского права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замыкает изучение курса в основной школе.</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Гражданского воспитания: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Патриотического воспитания: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Духовно-нравственного воспитания: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Физического воспитания, формирования культуры здоровья и эмоционального благополучия: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принимать себя и других, не осуждая;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навыков рефлексии, признание своего права на ошибку и такого же права другого человека.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Трудового воспитания: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Экологического воспитания: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Ценности научного познания: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во взаимодействии в условиях неопределённости, открытость опыту и знаниям других;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анализировать и выявлять взаимосвязи природы, общества и экономики;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основной образовательной программы, формируемые при изучении обществознания: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познавательными действиями.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логические действия: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характеризовать существенные признаки социальных явлений и процессов;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учётом предложенной задачи выявлять закономерности и противоречия в рассматриваемых фактах, данных и наблюдениях;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критерии для выявления закономерностей и противоречий;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дефицит информации, данных, необходимых для решения поставленной задачи;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при изучении явлений и процессов;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способ решения учебной задачи (сравнивать несколько вариантов решения, выбирать наи</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более подходящий с учётом самостоятельно выделенных критериев).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Базовые исследовательские действия: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вопросы как исследовательский инструмент познания;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формулировать гипотезу об истинности собственных суждений и суждений других, аргументировать свою позицию, мнение;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 применимость и достоверность информацию, полученную в ходе исследования;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Работа с информацией: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систематизировать и интерпретировать информацию различных видов и форм представления;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оптимальную форму представления информации;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эффективно запоминать и систематизировать информацию.</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коммуникативными действиями.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воспринимать и формулировать суждения, выражать эмоции в соответствии с целями и условиями общения;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себя (свою точку зрения) в устных и письменных текстах;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свои суждения с суждениями других участников диалога, обнаруживать различие и сходство позиций;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публично представлять результаты выполненного исследования, проекта;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Совместная деятельность: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мозговые штурмы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иные);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регулятивными действиями.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Самоорганизация: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проблемы для решения в жизненных и учебных ситуациях;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выбор и брать ответственность за решение.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Самоконтроль: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способами самоконтроля, самомотивации и рефлексии;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адекватную оценку ситуации и предлагать план её изменения;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соответствие результата цели и условиям.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Эмоциональный интеллект:</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называть и управлять собственными эмоциями и эмоциями других;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анализировать причины эмоций;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и намерения другого;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эмоций.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Принятие себя и других: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осознанно относиться к другому человеку, его мнению;</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своё право на ошибку и такое же право другого;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и других, не осуждая;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открытость себе и другим;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осознавать невозможность контролировать всё вокруг.</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и его социальное окружение</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по разным признакам виды деятельности человека, потребности людей;</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понятия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индивид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индивидуальность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личность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свойства человека и животных; виды деятельности (игра, труд, учение);</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познавательные и практические задачи, касающиеся прав и обязанностей учащегося; отражающие особенности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отношений в семье, со сверстниками, старшими и младшими;</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овладевать смысловым чтением текстов обществоведческой тематики, в том числе извлечений из Закона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составлять на их основе план, преобразовывать текстовую информацию в таблицу, схему;</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5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Общество, в котором мы живём</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разного положения людей в обществе, видов экономической деятельности, глобальных проблем;</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классифицировать социальные общности и группы;</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социальные общности и группы, положение в об</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ществе различных людей; различные формы хозяйствования;</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взаимодействия общества и природы, человека и общества, деятельности основных участников экономики;</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овладевать смысловым чтением текстов обществоведческой тематики, касающихся отношений человека и природы, уст</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ройства общественной жизни, основных сфер жизни общества;</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информацию из разных источников о человеке и обществе, включая информацию о народах России;</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собственные поступки и поведение других людей с точки зрения их соответствия духовным традициям общества;</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5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Социальные ценности и нормы</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социальных ценностях; о содержании и значении социальных норм, регулирующих общественные отношения;</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w:t>
      </w:r>
      <w:r>
        <w:rPr>
          <w:rFonts w:ascii="Times New Roman" w:hAnsi="Times New Roman" w:cs="Times New Roman" w:eastAsia="Times New Roman"/>
          <w:color w:val="000000"/>
          <w:spacing w:val="0"/>
          <w:position w:val="0"/>
          <w:sz w:val="28"/>
          <w:shd w:fill="auto" w:val="clear"/>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примеры</w:t>
      </w:r>
      <w:r>
        <w:rPr>
          <w:rFonts w:ascii="Times New Roman" w:hAnsi="Times New Roman" w:cs="Times New Roman" w:eastAsia="Times New Roman"/>
          <w:color w:val="000000"/>
          <w:spacing w:val="0"/>
          <w:position w:val="0"/>
          <w:sz w:val="28"/>
          <w:shd w:fill="auto" w:val="clear"/>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социальные нормы, их существенные признаки и элементы;</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отдельные виды социальных норм;</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влияние социальных норм на общество и человека;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(устного и письменного) сущности социальных норм;</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касающихся гуманизма, гражданственности, патриотизма;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разных источников о принципах и нормах морали, проблеме морального выбора;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обобщать, систематизировать, оценивать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социальную информацию из адаптированных источников (в том числе учебных материалов) и публикаций в СМИ,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соотносить её с собственными знаниями о моральном и правовом регулировании поведения человека;</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поведение людей с точки зрения их соответствия нормам морали;</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социальных нормах в повседневной жизни; </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самостоятельно заполнять</w:t>
      </w:r>
      <w:r>
        <w:rPr>
          <w:rFonts w:ascii="Times New Roman" w:hAnsi="Times New Roman" w:cs="Times New Roman" w:eastAsia="Times New Roman"/>
          <w:color w:val="000000"/>
          <w:spacing w:val="0"/>
          <w:position w:val="0"/>
          <w:sz w:val="28"/>
          <w:shd w:fill="auto" w:val="clear"/>
        </w:rPr>
        <w:t xml:space="preserve"> форму (в том числе электронную) и составлять простейший документ (заявление);</w:t>
      </w:r>
    </w:p>
    <w:p>
      <w:pPr>
        <w:numPr>
          <w:ilvl w:val="0"/>
          <w:numId w:val="60"/>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как участник правовых отношений</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 том числе устанавливать существенный признак классификации) нормы права, выделяя существенные признаки;</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w:t>
      </w:r>
      <w:r>
        <w:rPr>
          <w:rFonts w:ascii="Times New Roman" w:hAnsi="Times New Roman" w:cs="Times New Roman" w:eastAsia="Times New Roman"/>
          <w:color w:val="000000"/>
          <w:spacing w:val="0"/>
          <w:position w:val="0"/>
          <w:sz w:val="28"/>
          <w:shd w:fill="auto" w:val="clear"/>
        </w:rPr>
        <w:t xml:space="preserve">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оценивать</w:t>
      </w:r>
      <w:r>
        <w:rPr>
          <w:rFonts w:ascii="Times New Roman" w:hAnsi="Times New Roman" w:cs="Times New Roman" w:eastAsia="Times New Roman"/>
          <w:color w:val="000000"/>
          <w:spacing w:val="0"/>
          <w:position w:val="0"/>
          <w:sz w:val="28"/>
          <w:shd w:fill="auto" w:val="clear"/>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w:t>
      </w:r>
      <w:r>
        <w:rPr>
          <w:rFonts w:ascii="Times New Roman" w:hAnsi="Times New Roman" w:cs="Times New Roman" w:eastAsia="Times New Roman"/>
          <w:color w:val="000000"/>
          <w:spacing w:val="0"/>
          <w:position w:val="0"/>
          <w:sz w:val="28"/>
          <w:shd w:fill="auto" w:val="clear"/>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w:t>
      </w:r>
      <w:r>
        <w:rPr>
          <w:rFonts w:ascii="Times New Roman" w:hAnsi="Times New Roman" w:cs="Times New Roman" w:eastAsia="Times New Roman"/>
          <w:b/>
          <w:color w:val="000000"/>
          <w:spacing w:val="0"/>
          <w:position w:val="0"/>
          <w:sz w:val="28"/>
          <w:shd w:fill="auto" w:val="clear"/>
        </w:rPr>
        <w:t xml:space="preserve">заполнять </w:t>
      </w:r>
      <w:r>
        <w:rPr>
          <w:rFonts w:ascii="Times New Roman" w:hAnsi="Times New Roman" w:cs="Times New Roman" w:eastAsia="Times New Roman"/>
          <w:color w:val="000000"/>
          <w:spacing w:val="0"/>
          <w:position w:val="0"/>
          <w:sz w:val="28"/>
          <w:shd w:fill="auto" w:val="clear"/>
        </w:rPr>
        <w:t xml:space="preserve">форму (в том числе электронную) и составлять простейший документ при получении паспорта гражданина Российской Федерации;</w:t>
      </w:r>
    </w:p>
    <w:p>
      <w:pPr>
        <w:numPr>
          <w:ilvl w:val="0"/>
          <w:numId w:val="6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Основы российского права</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оценивать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w:t>
      </w:r>
      <w:r>
        <w:rPr>
          <w:rFonts w:ascii="Times New Roman" w:hAnsi="Times New Roman" w:cs="Times New Roman" w:eastAsia="Times New Roman"/>
          <w:b/>
          <w:color w:val="000000"/>
          <w:spacing w:val="0"/>
          <w:position w:val="0"/>
          <w:sz w:val="28"/>
          <w:shd w:fill="auto" w:val="clear"/>
        </w:rPr>
        <w:t xml:space="preserve">заполнять </w:t>
      </w:r>
      <w:r>
        <w:rPr>
          <w:rFonts w:ascii="Times New Roman" w:hAnsi="Times New Roman" w:cs="Times New Roman" w:eastAsia="Times New Roman"/>
          <w:color w:val="000000"/>
          <w:spacing w:val="0"/>
          <w:position w:val="0"/>
          <w:sz w:val="28"/>
          <w:shd w:fill="auto" w:val="clear"/>
        </w:rPr>
        <w:t xml:space="preserve">форму (в том числе электронную) и составлять простейший документ (заявление о приёме на работу);</w:t>
      </w:r>
    </w:p>
    <w:p>
      <w:pPr>
        <w:numPr>
          <w:ilvl w:val="0"/>
          <w:numId w:val="6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экономических отношениях</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(в том числе устанавливать существенный признак классификации) механизмы государственного регулирования экономики;</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различные способы хозяйствования;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связи политических потрясений и социально-экономических кризисов в государстве;</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тицы;</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конкретизировать</w:t>
      </w:r>
      <w:r>
        <w:rPr>
          <w:rFonts w:ascii="Times New Roman" w:hAnsi="Times New Roman" w:cs="Times New Roman" w:eastAsia="Times New Roman"/>
          <w:color w:val="000000"/>
          <w:spacing w:val="0"/>
          <w:position w:val="0"/>
          <w:sz w:val="28"/>
          <w:shd w:fill="auto" w:val="clear"/>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составления простейших документов (личный финансовый план, заявление, резюме); </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мире культуры</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формы и виды культуры; </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формы культуры, естественные и социально-гуманитарные науки, виды искусств;</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взаимосвязь развития духовной культуры и формирования личности, взаимовлияние науки и образования;</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роли непрерывного образования; </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касающиеся форм и многообразия духовной культуры;</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систематизировать, критически оценивать и обобщать</w:t>
      </w:r>
      <w:r>
        <w:rPr>
          <w:rFonts w:ascii="Times New Roman" w:hAnsi="Times New Roman" w:cs="Times New Roman" w:eastAsia="Times New Roman"/>
          <w:color w:val="000000"/>
          <w:spacing w:val="0"/>
          <w:position w:val="0"/>
          <w:sz w:val="28"/>
          <w:shd w:fill="auto" w:val="clear"/>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поведение людей в духовной сфере жизни общества;</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приобретать </w:t>
      </w:r>
      <w:r>
        <w:rPr>
          <w:rFonts w:ascii="Times New Roman" w:hAnsi="Times New Roman" w:cs="Times New Roman" w:eastAsia="Times New Roman"/>
          <w:color w:val="000000"/>
          <w:spacing w:val="0"/>
          <w:position w:val="0"/>
          <w:sz w:val="28"/>
          <w:shd w:fill="auto" w:val="clear"/>
        </w:rPr>
        <w:t xml:space="preserve">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политическом измерении</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и конкретизировать</w:t>
      </w:r>
      <w:r>
        <w:rPr>
          <w:rFonts w:ascii="Times New Roman" w:hAnsi="Times New Roman" w:cs="Times New Roman" w:eastAsia="Times New Roman"/>
          <w:color w:val="000000"/>
          <w:spacing w:val="0"/>
          <w:position w:val="0"/>
          <w:sz w:val="28"/>
          <w:shd w:fill="auto" w:val="clear"/>
        </w:rPr>
        <w:t xml:space="preserve"> социальную информацию о формах участия граждан нашей страны в политической жизни, о выборах и референдуме;</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7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Гражданин и государство</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w:t>
      </w:r>
      <w:r>
        <w:rPr>
          <w:rFonts w:ascii="Times New Roman" w:hAnsi="Times New Roman" w:cs="Times New Roman" w:eastAsia="Times New Roman"/>
          <w:color w:val="000000"/>
          <w:spacing w:val="0"/>
          <w:position w:val="0"/>
          <w:sz w:val="28"/>
          <w:shd w:fill="auto" w:val="clear"/>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сдерживания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объяснения необходимости противодействия коррупции; </w:t>
      </w:r>
    </w:p>
    <w:p>
      <w:pPr>
        <w:numPr>
          <w:ilvl w:val="0"/>
          <w:numId w:val="74"/>
        </w:numPr>
        <w:spacing w:before="0" w:after="0" w:line="264"/>
        <w:ind w:right="0" w:left="960" w:hanging="36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опорой на обществоведческие знания, факты общественной жизни и личный социальный опыт </w:t>
      </w: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сдерживания</w:t>
      </w:r>
      <w:r>
        <w:rPr>
          <w:rFonts w:ascii="Times New Roman" w:hAnsi="Times New Roman" w:cs="Times New Roman" w:eastAsia="Times New Roman"/>
          <w:color w:val="000000"/>
          <w:spacing w:val="0"/>
          <w:position w:val="0"/>
          <w:sz w:val="28"/>
          <w:shd w:fill="auto" w:val="clear"/>
        </w:rPr>
        <w:t xml:space="preserve">»;</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систематизировать и конкретизировать</w:t>
      </w:r>
      <w:r>
        <w:rPr>
          <w:rFonts w:ascii="Times New Roman" w:hAnsi="Times New Roman" w:cs="Times New Roman" w:eastAsia="Times New Roman"/>
          <w:color w:val="000000"/>
          <w:spacing w:val="0"/>
          <w:position w:val="0"/>
          <w:sz w:val="28"/>
          <w:shd w:fill="auto" w:val="clear"/>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овладевать </w:t>
      </w:r>
      <w:r>
        <w:rPr>
          <w:rFonts w:ascii="Times New Roman" w:hAnsi="Times New Roman" w:cs="Times New Roman" w:eastAsia="Times New Roman"/>
          <w:color w:val="000000"/>
          <w:spacing w:val="0"/>
          <w:position w:val="0"/>
          <w:sz w:val="28"/>
          <w:shd w:fill="auto" w:val="clear"/>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искать и извлекать</w:t>
      </w:r>
      <w:r>
        <w:rPr>
          <w:rFonts w:ascii="Times New Roman" w:hAnsi="Times New Roman" w:cs="Times New Roman" w:eastAsia="Times New Roman"/>
          <w:color w:val="000000"/>
          <w:spacing w:val="0"/>
          <w:position w:val="0"/>
          <w:sz w:val="28"/>
          <w:shd w:fill="auto" w:val="clear"/>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 и конкретизировать</w:t>
      </w:r>
      <w:r>
        <w:rPr>
          <w:rFonts w:ascii="Times New Roman" w:hAnsi="Times New Roman" w:cs="Times New Roman" w:eastAsia="Times New Roman"/>
          <w:color w:val="000000"/>
          <w:spacing w:val="0"/>
          <w:position w:val="0"/>
          <w:sz w:val="28"/>
          <w:shd w:fill="auto" w:val="clear"/>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самостоятельно заполнять</w:t>
      </w:r>
      <w:r>
        <w:rPr>
          <w:rFonts w:ascii="Times New Roman" w:hAnsi="Times New Roman" w:cs="Times New Roman" w:eastAsia="Times New Roman"/>
          <w:color w:val="000000"/>
          <w:spacing w:val="0"/>
          <w:position w:val="0"/>
          <w:sz w:val="28"/>
          <w:shd w:fill="auto" w:val="clear"/>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74"/>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системе социальных отношений</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 социальной структуре общества, социальных общностях и группах; социальных стату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сах, ролях, социализации личности; важности семьи как ба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зового социального института; об этносе и нациях, этническом многообразии современного человечества, диалоге куль</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тур, отклоняющемся поведении и здоровом образе жизни;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функции семьи в обществе; основы социальной политики Российского государства;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различных социальных статусов, социальных ролей, социальной политики Российского государства;</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классифицировать </w:t>
      </w:r>
      <w:r>
        <w:rPr>
          <w:rFonts w:ascii="Times New Roman" w:hAnsi="Times New Roman" w:cs="Times New Roman" w:eastAsia="Times New Roman"/>
          <w:color w:val="000000"/>
          <w:spacing w:val="0"/>
          <w:position w:val="0"/>
          <w:sz w:val="28"/>
          <w:shd w:fill="auto" w:val="clear"/>
        </w:rPr>
        <w:t xml:space="preserve">социальные общности и группы;</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виды социальной мобильности;</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причины существования разных социальных групп; социальных различий и конфликтов;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смысловое чтение текстов и составлять на основе учебных текстов план (в том числе отражающий изу</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ченный материал о социализации личности);</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извлекать </w:t>
      </w:r>
      <w:r>
        <w:rPr>
          <w:rFonts w:ascii="Times New Roman" w:hAnsi="Times New Roman" w:cs="Times New Roman" w:eastAsia="Times New Roman"/>
          <w:color w:val="000000"/>
          <w:spacing w:val="0"/>
          <w:position w:val="0"/>
          <w:sz w:val="28"/>
          <w:shd w:fill="auto" w:val="clear"/>
        </w:rPr>
        <w:t xml:space="preserve">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анализировать, обобщать, систематизировать</w:t>
      </w:r>
      <w:r>
        <w:rPr>
          <w:rFonts w:ascii="Times New Roman" w:hAnsi="Times New Roman" w:cs="Times New Roman" w:eastAsia="Times New Roman"/>
          <w:color w:val="000000"/>
          <w:spacing w:val="0"/>
          <w:position w:val="0"/>
          <w:sz w:val="28"/>
          <w:shd w:fill="auto" w:val="clear"/>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оценивать </w:t>
      </w:r>
      <w:r>
        <w:rPr>
          <w:rFonts w:ascii="Times New Roman" w:hAnsi="Times New Roman" w:cs="Times New Roman" w:eastAsia="Times New Roman"/>
          <w:color w:val="000000"/>
          <w:spacing w:val="0"/>
          <w:position w:val="0"/>
          <w:sz w:val="28"/>
          <w:shd w:fill="auto" w:val="clear"/>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в практической деятельности для выстраивания собственного поведения с позиции здорового образа жизни;</w:t>
      </w:r>
    </w:p>
    <w:p>
      <w:pPr>
        <w:numPr>
          <w:ilvl w:val="0"/>
          <w:numId w:val="76"/>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современном изменяющемся мире</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осваивать и применять</w:t>
      </w:r>
      <w:r>
        <w:rPr>
          <w:rFonts w:ascii="Times New Roman" w:hAnsi="Times New Roman" w:cs="Times New Roman" w:eastAsia="Times New Roman"/>
          <w:color w:val="000000"/>
          <w:spacing w:val="0"/>
          <w:position w:val="0"/>
          <w:sz w:val="28"/>
          <w:shd w:fill="auto" w:val="clear"/>
        </w:rPr>
        <w:t xml:space="preserve"> знания об информационном обществе, глобализации, глобальных проблемах; </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характеризовать </w:t>
      </w:r>
      <w:r>
        <w:rPr>
          <w:rFonts w:ascii="Times New Roman" w:hAnsi="Times New Roman" w:cs="Times New Roman" w:eastAsia="Times New Roman"/>
          <w:color w:val="000000"/>
          <w:spacing w:val="0"/>
          <w:position w:val="0"/>
          <w:sz w:val="28"/>
          <w:shd w:fill="auto" w:val="clear"/>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приводить </w:t>
      </w:r>
      <w:r>
        <w:rPr>
          <w:rFonts w:ascii="Times New Roman" w:hAnsi="Times New Roman" w:cs="Times New Roman" w:eastAsia="Times New Roman"/>
          <w:color w:val="000000"/>
          <w:spacing w:val="0"/>
          <w:position w:val="0"/>
          <w:sz w:val="28"/>
          <w:shd w:fill="auto" w:val="clear"/>
        </w:rPr>
        <w:t xml:space="preserve">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сравнивать </w:t>
      </w:r>
      <w:r>
        <w:rPr>
          <w:rFonts w:ascii="Times New Roman" w:hAnsi="Times New Roman" w:cs="Times New Roman" w:eastAsia="Times New Roman"/>
          <w:color w:val="000000"/>
          <w:spacing w:val="0"/>
          <w:position w:val="0"/>
          <w:sz w:val="28"/>
          <w:shd w:fill="auto" w:val="clear"/>
        </w:rPr>
        <w:t xml:space="preserve">требования к современным профессиям;</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устанавливать и объяснять</w:t>
      </w:r>
      <w:r>
        <w:rPr>
          <w:rFonts w:ascii="Times New Roman" w:hAnsi="Times New Roman" w:cs="Times New Roman" w:eastAsia="Times New Roman"/>
          <w:color w:val="000000"/>
          <w:spacing w:val="0"/>
          <w:position w:val="0"/>
          <w:sz w:val="28"/>
          <w:shd w:fill="auto" w:val="clear"/>
        </w:rPr>
        <w:t xml:space="preserve"> причины и последствия глобализации;</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использовать </w:t>
      </w:r>
      <w:r>
        <w:rPr>
          <w:rFonts w:ascii="Times New Roman" w:hAnsi="Times New Roman" w:cs="Times New Roman" w:eastAsia="Times New Roman"/>
          <w:color w:val="000000"/>
          <w:spacing w:val="0"/>
          <w:position w:val="0"/>
          <w:sz w:val="28"/>
          <w:shd w:fill="auto" w:val="clear"/>
        </w:rPr>
        <w:t xml:space="preserve">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определять и аргументировать</w:t>
      </w:r>
      <w:r>
        <w:rPr>
          <w:rFonts w:ascii="Times New Roman" w:hAnsi="Times New Roman" w:cs="Times New Roman" w:eastAsia="Times New Roman"/>
          <w:color w:val="000000"/>
          <w:spacing w:val="0"/>
          <w:position w:val="0"/>
          <w:sz w:val="28"/>
          <w:shd w:fill="auto" w:val="clear"/>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решать </w:t>
      </w:r>
      <w:r>
        <w:rPr>
          <w:rFonts w:ascii="Times New Roman" w:hAnsi="Times New Roman" w:cs="Times New Roman" w:eastAsia="Times New Roman"/>
          <w:color w:val="000000"/>
          <w:spacing w:val="0"/>
          <w:position w:val="0"/>
          <w:sz w:val="28"/>
          <w:shd w:fill="auto" w:val="clear"/>
        </w:rPr>
        <w:t xml:space="preserve">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78"/>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осуществлять </w:t>
      </w:r>
      <w:r>
        <w:rPr>
          <w:rFonts w:ascii="Times New Roman" w:hAnsi="Times New Roman" w:cs="Times New Roman" w:eastAsia="Times New Roman"/>
          <w:color w:val="000000"/>
          <w:spacing w:val="0"/>
          <w:position w:val="0"/>
          <w:sz w:val="28"/>
          <w:shd w:fill="auto" w:val="clear"/>
        </w:rPr>
        <w:t xml:space="preserve">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769"/>
        <w:gridCol w:w="2080"/>
        <w:gridCol w:w="1493"/>
        <w:gridCol w:w="2541"/>
        <w:gridCol w:w="2658"/>
        <w:gridCol w:w="4053"/>
      </w:tblGrid>
      <w:tr>
        <w:trPr>
          <w:trHeight w:val="144" w:hRule="auto"/>
          <w:jc w:val="left"/>
        </w:trPr>
        <w:tc>
          <w:tcPr>
            <w:tcW w:w="76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0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69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405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6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0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405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и его социальное окружение</w:t>
            </w:r>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становление человека</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человека. Учебная деятельность школьника</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Общение и его роль в жизни человека</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Человек в малой группе</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28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925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Общество, в котором мы живём</w:t>
            </w:r>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 совместная жизнь людей</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Положение человека в обществе</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экономики в жизни общества. Основные участники экономики</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жизнь</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Культурная жизнь</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7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0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28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925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28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https://m.edsoo.ru/7f415294</w:t>
              </w:r>
            </w:hyperlink>
          </w:p>
        </w:tc>
      </w:tr>
      <w:tr>
        <w:trPr>
          <w:trHeight w:val="144" w:hRule="auto"/>
          <w:jc w:val="left"/>
        </w:trPr>
        <w:tc>
          <w:tcPr>
            <w:tcW w:w="284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5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65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0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690"/>
        <w:gridCol w:w="3040"/>
        <w:gridCol w:w="1348"/>
        <w:gridCol w:w="2371"/>
        <w:gridCol w:w="2500"/>
        <w:gridCol w:w="3645"/>
      </w:tblGrid>
      <w:tr>
        <w:trPr>
          <w:trHeight w:val="144" w:hRule="auto"/>
          <w:jc w:val="left"/>
        </w:trPr>
        <w:tc>
          <w:tcPr>
            <w:tcW w:w="69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0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1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64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9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64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Социальные ценности и нормы</w:t>
            </w:r>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ценности</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Мораль и моральный выбор. Право и мораль</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373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851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Человек как участник правовых отношений</w:t>
            </w:r>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Правоотношения</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Правонарушения и их опасность для личности и общества</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прав и свобод человека и гражданина</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373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851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Основы российского права</w:t>
            </w:r>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Как устроено российское право</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юридической ответственности</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69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Правоохранительные органы в Российской Федерации</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373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12 </w:t>
            </w:r>
          </w:p>
        </w:tc>
        <w:tc>
          <w:tcPr>
            <w:tcW w:w="851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73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https://m.edsoo.ru/7f4170e4</w:t>
              </w:r>
            </w:hyperlink>
          </w:p>
        </w:tc>
      </w:tr>
      <w:tr>
        <w:trPr>
          <w:trHeight w:val="144" w:hRule="auto"/>
          <w:jc w:val="left"/>
        </w:trPr>
        <w:tc>
          <w:tcPr>
            <w:tcW w:w="373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37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6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703"/>
        <w:gridCol w:w="2880"/>
        <w:gridCol w:w="1372"/>
        <w:gridCol w:w="2400"/>
        <w:gridCol w:w="2526"/>
        <w:gridCol w:w="3713"/>
      </w:tblGrid>
      <w:tr>
        <w:trPr>
          <w:trHeight w:val="144" w:hRule="auto"/>
          <w:jc w:val="left"/>
        </w:trPr>
        <w:tc>
          <w:tcPr>
            <w:tcW w:w="70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9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0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экономических отношениях</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 основа жизнедеятельности человека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Рыночные отношения в экономике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Финансовые отношения в экономике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Домашнее хозяйство</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цели и функции государства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мире культуры</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её многообразие и формы</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образование в Российской Федерации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религии в жизни общества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искусства в жизни человека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информации в современном мире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https://m.edsoo.ru/7f419196</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716"/>
        <w:gridCol w:w="2720"/>
        <w:gridCol w:w="1396"/>
        <w:gridCol w:w="2428"/>
        <w:gridCol w:w="2553"/>
        <w:gridCol w:w="3781"/>
      </w:tblGrid>
      <w:tr>
        <w:trPr>
          <w:trHeight w:val="144" w:hRule="auto"/>
          <w:jc w:val="left"/>
        </w:trPr>
        <w:tc>
          <w:tcPr>
            <w:tcW w:w="7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7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37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8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8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политическом измерении</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и политическая власть</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Участие граждан в политике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Гражданин и государство</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Государственно-территориальное устройство Российской Федерации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Конституция Российской Федерации о правовом статусе человека и гражданина</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Человек в системе социальных отношений</w:t>
            </w:r>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общности и группы</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Статусы и роли. Социализация личности. Семья и её функции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Этносы и нации в современном обществе. Социальная политика Российского государства</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7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7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Отклоняющееся поведение и здоровый образ жизни</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8762"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 Человек в современном изменяющемся мире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https://m.edsoo.ru/7f41b414</w:t>
              </w:r>
            </w:hyperlink>
          </w:p>
        </w:tc>
      </w:tr>
      <w:tr>
        <w:trPr>
          <w:trHeight w:val="144" w:hRule="auto"/>
          <w:jc w:val="left"/>
        </w:trPr>
        <w:tc>
          <w:tcPr>
            <w:tcW w:w="34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4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5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8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48"/>
        <w:gridCol w:w="2800"/>
        <w:gridCol w:w="1201"/>
        <w:gridCol w:w="2201"/>
        <w:gridCol w:w="2341"/>
        <w:gridCol w:w="1662"/>
        <w:gridCol w:w="2841"/>
      </w:tblGrid>
      <w:tr>
        <w:trPr>
          <w:trHeight w:val="144" w:hRule="auto"/>
          <w:jc w:val="left"/>
        </w:trPr>
        <w:tc>
          <w:tcPr>
            <w:tcW w:w="54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74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6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4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4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6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4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становление человека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https://m.edsoo.ru/f5eb673c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Биологическое и социальное в человеке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https://m.edsoo.ru/f5eb68a4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Потребности и способности человека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https://m.edsoo.ru/f5eb6a2a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Индивид, индивидуальность, личность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https://m.edsoo.ru/f5eb6d90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между поколениями. Особенности подросткового возраста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https://m.edsoo.ru/f5eb6f34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Люди с ограниченными возможностями здоровья, их особые потребности и социальная позиция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https://m.edsoo.ru/f5eb70a6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Цели, мотивы и виды деятельности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https://m.edsoo.ru/f5eb74b6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Познание как вид деятельности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https://m.edsoo.ru/f5eb763c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 человека на образование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https://m.edsoo.ru/f5eb78f8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Школьное образование. Права и обязанности учащегося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https://m.edsoo.ru/f5eb7a74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Общение и его роль в жизни человека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https://m.edsoo.ru/f5eb7bdc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общения подростков. Общение в современных условиях</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https://m.edsoo.ru/f5eb7d58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в малых группах. Групповые нормы и правила. Лидерство в группе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https://m.edsoo.ru/f5eb81b8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Межличностные отношения (деловые, личные)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https://m.edsoo.ru/f5eb835c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в семье. Роль семьи в жизни человека и общества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https://m.edsoo.ru/f5eb84ce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Семейные традиции. Семейный досуг</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https://m.edsoo.ru/f5eb8640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Свободное время подростка. Отношения с друзьями и сверстниками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https://m.edsoo.ru/f5eb87b2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Конфликты в межличностных отношениях</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https://m.edsoo.ru/f5eb8910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и его социальное окружение"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https://m.edsoo.ru/f5eb8a78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и его социальное окружение"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https://m.edsoo.ru/f5eb8d48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общество. Связь общества и природы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https://m.edsoo.ru/f5eb8ed8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Устройство общественной жизни. Основные сферы жизни общества и их взаимодействие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https://m.edsoo.ru/f5eb9054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общности и группы. Положение человека в обществе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https://m.edsoo.ru/f5eb91c6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экономика?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https://m.edsoo.ru/f5eb932e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жизнь общества. Российская Федерация как государство</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https://m.edsoo.ru/f5eb966c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Наша страна в начале XXI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https://m.edsoo.ru/f5eb97de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Культурная жизнь. Духовные ценности, традиционные ценности российского народа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https://m.edsoo.ru/f5eb9964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https://m.edsoo.ru/f5eb9aea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https://m.edsoo.ru/f5eb9aea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Глобальные проблемы современности и возможности их решения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https://m.edsoo.ru/f5eb9c7a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"Духовные ценности российского народа"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https://m.edsoo.ru/f5eba300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"Глобальные проблемы современности"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https://m.edsoo.ru/f5eba468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"Общество, в котором мы живем"</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https://m.edsoo.ru/f5eba17a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теме "Общество и его сферы. Человек в обществе"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https://m.edsoo.ru/f5ebab52</w:t>
              </w:r>
            </w:hyperlink>
          </w:p>
        </w:tc>
      </w:tr>
      <w:tr>
        <w:trPr>
          <w:trHeight w:val="144" w:hRule="auto"/>
          <w:jc w:val="left"/>
        </w:trPr>
        <w:tc>
          <w:tcPr>
            <w:tcW w:w="334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5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519"/>
        <w:gridCol w:w="3091"/>
        <w:gridCol w:w="1152"/>
        <w:gridCol w:w="2143"/>
        <w:gridCol w:w="2288"/>
        <w:gridCol w:w="1617"/>
        <w:gridCol w:w="2784"/>
      </w:tblGrid>
      <w:tr>
        <w:trPr>
          <w:trHeight w:val="144" w:hRule="auto"/>
          <w:jc w:val="left"/>
        </w:trPr>
        <w:tc>
          <w:tcPr>
            <w:tcW w:w="51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09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8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1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8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1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9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1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8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ценности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https://m.edsoo.ru/f5ebad0a</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Гражданственность и патриотизм</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https://m.edsoo.ru/f5ebae7c</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https://m.edsoo.ru/f5ebb160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принципы морали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https://m.edsoo.ru/f5ebb3f4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https://m.edsoo.ru/f5ebafee</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Нормы и принципы морали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https://m.edsoo.ru/f5ebb57a</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Нравственные чувства человека. Совесть и стыд</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https://m.edsoo.ru/f5ebb70a</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Моральный выбор и моральная оценка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https://m.edsoo.ru/f5ebb886</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моральных норм на общество и человека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https://m.edsoo.ru/f5ebbd40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 и его роль в жизни общества. Право и мораль</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https://m.edsoo.ru/f5ebbee4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Обобщающий урок по теме "Социальные ценности и нормы"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https://m.edsoo.ru/f5ebc060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"Социальные ценности и нормы"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https://m.edsoo.ru/f5ebc1e6</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Правоотношения и их особенности. Правовые нормы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https://m.edsoo.ru/f5ebc358</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Правомерное поведение</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https://m.edsoo.ru/f5ebc5b0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Правовая культура личности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https://m.edsoo.ru/f5ebc970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Правонарушение и юридическая ответственность</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https://m.edsoo.ru/f5ebcae2</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Правонарушение и юридическая ответственность</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https://m.edsoo.ru/f5ebcc54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свободы, обязанности гражданина Российской Федерации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https://m.edsoo.ru/f5ebcdbc</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ребёнка и возможности их защиты</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https://m.edsoo.ru/f5ebcf24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Конституция Российской Федерации - Основной закон. Система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https://m.edsoo.ru/f5ebd08c</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https://m.edsoo.ru/f5ebd1f4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гражданского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https://m.edsoo.ru/f5ebd5be</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https://m.edsoo.ru/f5ebd74e</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семейного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https://m.edsoo.ru/f5ebd8c0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https://m.edsoo.ru/f5ebda32</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трудового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https://m.edsoo.ru/f5ebdbb8</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Виды юридической ответственности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https://m.edsoo.ru/f5ebdd16</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юридической ответственности несовершеннолетних</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https://m.edsoo.ru/f5ebdfd2</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Правоохранительные органы в Российской Федерации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https://m.edsoo.ru/f5ebe144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"Основы российского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https://m.edsoo.ru/f5ebe2ac</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темам "Человек как участник правовых отношений. Основы российского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https://m.edsoo.ru/f5ebe414</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 Гражданин Российской Федерации"</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https://m.edsoo.ru/f5ebe590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"Права и обязанности несовершеннолетних"</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https://m.edsoo.ru/f5ebf7b0</w:t>
              </w:r>
            </w:hyperlink>
          </w:p>
        </w:tc>
      </w:tr>
      <w:tr>
        <w:trPr>
          <w:trHeight w:val="144" w:hRule="auto"/>
          <w:jc w:val="left"/>
        </w:trPr>
        <w:tc>
          <w:tcPr>
            <w:tcW w:w="51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0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темам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как участник правовых отношений</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"Основы российского права"</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https://m.edsoo.ru/f5ebfbac</w:t>
              </w:r>
            </w:hyperlink>
          </w:p>
        </w:tc>
      </w:tr>
      <w:tr>
        <w:trPr>
          <w:trHeight w:val="144" w:hRule="auto"/>
          <w:jc w:val="left"/>
        </w:trPr>
        <w:tc>
          <w:tcPr>
            <w:tcW w:w="361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5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8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40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501"/>
        <w:gridCol w:w="3280"/>
        <w:gridCol w:w="1120"/>
        <w:gridCol w:w="2106"/>
        <w:gridCol w:w="2253"/>
        <w:gridCol w:w="1587"/>
        <w:gridCol w:w="2747"/>
      </w:tblGrid>
      <w:tr>
        <w:trPr>
          <w:trHeight w:val="144" w:hRule="auto"/>
          <w:jc w:val="left"/>
        </w:trPr>
        <w:tc>
          <w:tcPr>
            <w:tcW w:w="50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2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47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58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4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0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58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4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жизнь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https://m.edsoo.ru/f5ebfda0</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система и её функции. Собственность</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https://m.edsoo.ru/f5ebff6c</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Производство — источник экономических благ</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https://m.edsoo.ru/f5ec0124</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Предпринимательство. Производительность труда. Разделение труда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https://m.edsoo.ru/f5ec06f6</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Деньги, обмен, торговля</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https://m.edsoo.ru/f5ec091c</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Рыночная экономика. Конкуренция. Многообразие рынков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https://m.edsoo.ru/f5ec0ae8</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Спрос и предложение. Рыночное равновесие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https://m.edsoo.ru/f5ec0cb4</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Предприятие в экономике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https://m.edsoo.ru/f5ec0e62</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Заработная плата и стимулирование труда. Занятость и безработица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https://m.edsoo.ru/f5ec1132</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Финансовый рынок и финансовые посредники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https://m.edsoo.ru/f5ec12ea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Банковские услуги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https://m.edsoo.ru/f5ec14b6</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Страховые услуги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https://m.edsoo.ru/f5ec175e</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прав потребителя финансовых услуг</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https://m.edsoo.ru/f5ec1920</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функции домохозяйств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https://m.edsoo.ru/f5ec1ae2</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Потребление домашних хозяйств. Потребительские товары и товары длительного пользования</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https://m.edsoo.ru/f5ec1e70</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Источники доходов и расходов семьи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https://m.edsoo.ru/f5ec2046</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цели и функции государства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https://m.edsoo.ru/f5ec21ea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Налоги. Государственный бюджет. Государственная политика по развитию конкуренции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https://m.edsoo.ru/f5ec23a2</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экономических отношениях"</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https://m.edsoo.ru/f5ec255a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экономических отношениях"</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https://m.edsoo.ru/f5ec27f8</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её многообразие и формы.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https://m.edsoo.ru/f5ec29ce</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Роль науки в развитии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https://m.edsoo.ru/f5ec2b86</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современном обществе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https://m.edsoo.ru/f5ec2d2a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Российской Федерации. Самообразование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https://m.edsoo.ru/f5ec305e</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в сфере культуры и образования в Российской Федерации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https://m.edsoo.ru/f5ec31da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религии в жизни человека 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https://m.edsoo.ru/f5ec3356</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Национальные и мировые религии. Религии и религиозные объединения в Российской Федерации</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https://m.edsoo.ru/f5ec34c8</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такое искусство. Виды искусств</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https://m.edsoo.ru/f5ec363a</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искусства в жизни человека и общества</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https://m.edsoo.ru/f5ec38c4</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информации и информационных технологий в современном мире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https://m.edsoo.ru/f5ec3a5e</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мире культуры"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https://m.edsoo.ru/f5ec3bd0</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по теме "Финансовая грамотность"</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https://m.edsoo.ru/f5ec3d60</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по теме "Человек в экономике"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https://m.edsoo.ru/f5ec3f72</w:t>
              </w:r>
            </w:hyperlink>
          </w:p>
        </w:tc>
      </w:tr>
      <w:tr>
        <w:trPr>
          <w:trHeight w:val="144" w:hRule="auto"/>
          <w:jc w:val="left"/>
        </w:trPr>
        <w:tc>
          <w:tcPr>
            <w:tcW w:w="5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темам "Человек в экономике", "Человек в мире культуры"</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https://m.edsoo.ru/f5ec40e4</w:t>
              </w:r>
            </w:hyperlink>
          </w:p>
        </w:tc>
      </w:tr>
      <w:tr>
        <w:trPr>
          <w:trHeight w:val="144" w:hRule="auto"/>
          <w:jc w:val="left"/>
        </w:trPr>
        <w:tc>
          <w:tcPr>
            <w:tcW w:w="3781"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0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2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33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40"/>
        <w:gridCol w:w="2880"/>
        <w:gridCol w:w="1187"/>
        <w:gridCol w:w="2185"/>
        <w:gridCol w:w="2327"/>
        <w:gridCol w:w="1650"/>
        <w:gridCol w:w="2825"/>
      </w:tblGrid>
      <w:tr>
        <w:trPr>
          <w:trHeight w:val="144" w:hRule="auto"/>
          <w:jc w:val="left"/>
        </w:trPr>
        <w:tc>
          <w:tcPr>
            <w:tcW w:w="5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69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5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2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5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2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и политическая власть</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Государство — политическая организация общества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https://m.edsoo.ru/f5ec4652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режимы</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https://m.edsoo.ru/f5ec47ec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политического участия. Выборы, референдум</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https://m.edsoo.ru/f5ec4aee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партии, их роль в демократическом обществе. Общественно- политические организации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https://m.edsoo.ru/f5ec4c9c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политическом измерении"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https://m.edsoo.ru/f5ec4e68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https://m.edsoo.ru/f5ec53c2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https://m.edsoo.ru/f5ec575a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Высшие органы публичной власти в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https://m.edsoo.ru/f5ec591c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 территориальное устройство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https://m.edsoo.ru/f5ec5ae8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Местное самоуправление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https://m.edsoo.ru/f5ec5dcc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Конституционный статус гражданина Российской Федерации. Гражданство Российской Федерации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https://m.edsoo.ru/f5ec5f7a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Повторительно-обощающий урок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Гражданин и государство</w:t>
            </w:r>
            <w:r>
              <w:rPr>
                <w:rFonts w:ascii="Times New Roman" w:hAnsi="Times New Roman" w:cs="Times New Roman" w:eastAsia="Times New Roman"/>
                <w:color w:val="000000"/>
                <w:spacing w:val="0"/>
                <w:position w:val="0"/>
                <w:sz w:val="24"/>
                <w:shd w:fill="auto" w:val="clear"/>
              </w:rPr>
              <w:t xml:space="preserve">»</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https://m.edsoo.ru/f5ec6150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общества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https://m.edsoo.ru/f5ec64de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мобильность</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https://m.edsoo.ru/f5ec66a0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статус человека в обществе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https://m.edsoo.ru/f5ec6a4c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роли. Ролевой набор подростка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https://m.edsoo.ru/f5ec6c40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Социализация личности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https://m.edsoo.ru/f5ec6e0c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Семья и ее функции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https://m.edsoo.ru/f5ec6fce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 и нация. Россия- многонациональное государство</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https://m.edsoo.ru/f5ec7190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Этнос и нация. Россия- многонациональное государство</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https://m.edsoo.ru/f5ec746a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политика Российского государства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https://m.edsoo.ru/f5ec55a2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Отклоняющееся поведение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https://m.edsoo.ru/f5ec765e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системе социальных отношений"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https://m.edsoo.ru/f5ec7a0a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Информационное общество. Сущность глобализации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https://m.edsoo.ru/f5ec96de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Сущность глобализации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https://m.edsoo.ru/f5ec98b4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Молодёжь — активный участник общественной жизни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https://m.edsoo.ru/f5ec9a58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Профессиии настоящего и будущего. Здоровый образ жизни. Мода и спорт</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https://m.edsoo.ru/f5ec9be8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Современные формы связи и коммуникации: как они изменили мир</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https://m.edsoo.ru/f5ec9e54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политическом измерении"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https://m.edsoo.ru/f5ec9fc6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"Гражданин и государство"</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https://m.edsoo.ru/f5eca1ec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системе социальных отношений"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https://m.edsoo.ru/f5eca3d6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Защита проектов, итоговое повторение по теме "Человек в современном изменющемся мире"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https://m.edsoo.ru/f5eca552</w:t>
              </w:r>
            </w:hyperlink>
          </w:p>
        </w:tc>
      </w:tr>
      <w:tr>
        <w:trPr>
          <w:trHeight w:val="144" w:hRule="auto"/>
          <w:jc w:val="left"/>
        </w:trPr>
        <w:tc>
          <w:tcPr>
            <w:tcW w:w="34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34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47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35">
    <w:abstractNumId w:val="66"/>
  </w:num>
  <w:num w:numId="55">
    <w:abstractNumId w:val="60"/>
  </w:num>
  <w:num w:numId="57">
    <w:abstractNumId w:val="54"/>
  </w:num>
  <w:num w:numId="60">
    <w:abstractNumId w:val="48"/>
  </w:num>
  <w:num w:numId="62">
    <w:abstractNumId w:val="42"/>
  </w:num>
  <w:num w:numId="64">
    <w:abstractNumId w:val="36"/>
  </w:num>
  <w:num w:numId="67">
    <w:abstractNumId w:val="30"/>
  </w:num>
  <w:num w:numId="69">
    <w:abstractNumId w:val="24"/>
  </w:num>
  <w:num w:numId="72">
    <w:abstractNumId w:val="18"/>
  </w:num>
  <w:num w:numId="74">
    <w:abstractNumId w:val="12"/>
  </w:num>
  <w:num w:numId="76">
    <w:abstractNumId w:val="6"/>
  </w:num>
  <w:num w:numId="7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m.edsoo.ru/f5ebd74e" Id="docRId103" Type="http://schemas.openxmlformats.org/officeDocument/2006/relationships/hyperlink"/><Relationship TargetMode="External" Target="https://m.edsoo.ru/f5ec4e68" Id="docRId153" Type="http://schemas.openxmlformats.org/officeDocument/2006/relationships/hyperlink"/><Relationship TargetMode="External" Target="https://m.edsoo.ru/f5ec6c40" Id="docRId164" Type="http://schemas.openxmlformats.org/officeDocument/2006/relationships/hyperlink"/><Relationship TargetMode="External" Target="https://m.edsoo.ru/f5ec9a58" Id="docRId174" Type="http://schemas.openxmlformats.org/officeDocument/2006/relationships/hyperlink"/><Relationship TargetMode="External" Target="https://m.edsoo.ru/f5ebb886" Id="docRId88" Type="http://schemas.openxmlformats.org/officeDocument/2006/relationships/hyperlink"/><Relationship TargetMode="External" Target="https://m.edsoo.ru/f5ebbee4" Id="docRId90" Type="http://schemas.openxmlformats.org/officeDocument/2006/relationships/hyperlink"/><Relationship TargetMode="External" Target="https://m.edsoo.ru/7f4170e4" Id="docRId14" Type="http://schemas.openxmlformats.org/officeDocument/2006/relationships/hyperlink"/><Relationship TargetMode="External" Target="https://m.edsoo.ru/f5eb9aea" Id="docRId75" Type="http://schemas.openxmlformats.org/officeDocument/2006/relationships/hyperlink"/><Relationship TargetMode="External" Target="https://m.edsoo.ru/f5ec5dcc" Id="docRId158" Type="http://schemas.openxmlformats.org/officeDocument/2006/relationships/hyperlink"/><Relationship TargetMode="External" Target="https://m.edsoo.ru/f5ec7a0a" Id="docRId171" Type="http://schemas.openxmlformats.org/officeDocument/2006/relationships/hyperlink"/><Relationship TargetMode="External" Target="https://m.edsoo.ru/7f41b414" Id="docRId36" Type="http://schemas.openxmlformats.org/officeDocument/2006/relationships/hyperlink"/><Relationship TargetMode="External" Target="https://m.edsoo.ru/f5eb74b6" Id="docRId53" Type="http://schemas.openxmlformats.org/officeDocument/2006/relationships/hyperlink"/><Relationship TargetMode="External" Target="https://m.edsoo.ru/f5eb835c" Id="docRId60" Type="http://schemas.openxmlformats.org/officeDocument/2006/relationships/hyperlink"/><Relationship TargetMode="External" Target="https://m.edsoo.ru/7f4170e4" Id="docRId13" Type="http://schemas.openxmlformats.org/officeDocument/2006/relationships/hyperlink"/><Relationship TargetMode="External" Target="https://m.edsoo.ru/f5ec21ea" Id="docRId131" Type="http://schemas.openxmlformats.org/officeDocument/2006/relationships/hyperlink"/><Relationship TargetMode="External" Target="https://m.edsoo.ru/f5eba468" Id="docRId78" Type="http://schemas.openxmlformats.org/officeDocument/2006/relationships/hyperlink"/><Relationship TargetMode="External" Target="https://m.edsoo.ru/f5ec55a2" Id="docRId169" Type="http://schemas.openxmlformats.org/officeDocument/2006/relationships/hyperlink"/><Relationship TargetMode="External" Target="https://m.edsoo.ru/7f415294" Id="docRId2" Type="http://schemas.openxmlformats.org/officeDocument/2006/relationships/hyperlink"/><Relationship TargetMode="External" Target="https://m.edsoo.ru/f5ec0124" Id="docRId117" Type="http://schemas.openxmlformats.org/officeDocument/2006/relationships/hyperlink"/><Relationship TargetMode="External" Target="https://m.edsoo.ru/f5ec363a" Id="docRId142" Type="http://schemas.openxmlformats.org/officeDocument/2006/relationships/hyperlink"/><Relationship TargetMode="External" Target="https://m.edsoo.ru/7f419196" Id="docRId31" Type="http://schemas.openxmlformats.org/officeDocument/2006/relationships/hyperlink"/><Relationship TargetMode="External" Target="https://m.edsoo.ru/7f41b414" Id="docRId42" Type="http://schemas.openxmlformats.org/officeDocument/2006/relationships/hyperlink"/><Relationship TargetMode="External" Target="https://m.edsoo.ru/f5eb7a74" Id="docRId56" Type="http://schemas.openxmlformats.org/officeDocument/2006/relationships/hyperlink"/><Relationship TargetMode="External" Target="https://m.edsoo.ru/f5eb8a78" Id="docRId65" Type="http://schemas.openxmlformats.org/officeDocument/2006/relationships/hyperlink"/><Relationship TargetMode="External" Target="https://m.edsoo.ru/f5ebb57a" Id="docRId86" Type="http://schemas.openxmlformats.org/officeDocument/2006/relationships/hyperlink"/><Relationship TargetMode="External" Target="https://m.edsoo.ru/7f419196" Id="docRId24" Type="http://schemas.openxmlformats.org/officeDocument/2006/relationships/hyperlink"/><Relationship TargetMode="External" Target="https://m.edsoo.ru/f5ebcdbc" Id="docRId98" Type="http://schemas.openxmlformats.org/officeDocument/2006/relationships/hyperlink"/><Relationship TargetMode="External" Target="https://m.edsoo.ru/f5ec3bd0" Id="docRId145" Type="http://schemas.openxmlformats.org/officeDocument/2006/relationships/hyperlink"/><Relationship TargetMode="External" Target="https://m.edsoo.ru/f5ec12ea" Id="docRId124" Type="http://schemas.openxmlformats.org/officeDocument/2006/relationships/hyperlink"/><Relationship TargetMode="External" Target="https://m.edsoo.ru/f5ebdbb8" Id="docRId106" Type="http://schemas.openxmlformats.org/officeDocument/2006/relationships/hyperlink"/><Relationship TargetMode="External" Target="https://m.edsoo.ru/f5ec47ec" Id="docRId150" Type="http://schemas.openxmlformats.org/officeDocument/2006/relationships/hyperlink"/><Relationship TargetMode="External" Target="https://m.edsoo.ru/f5ec6a4c" Id="docRId163" Type="http://schemas.openxmlformats.org/officeDocument/2006/relationships/hyperlink"/><Relationship TargetMode="External" Target="https://m.edsoo.ru/7f4170e4" Id="docRId21" Type="http://schemas.openxmlformats.org/officeDocument/2006/relationships/hyperlink"/><Relationship TargetMode="External" Target="https://m.edsoo.ru/7f415294" Id="docRId8" Type="http://schemas.openxmlformats.org/officeDocument/2006/relationships/hyperlink"/><Relationship TargetMode="External" Target="https://m.edsoo.ru/f5ebcc54" Id="docRId97" Type="http://schemas.openxmlformats.org/officeDocument/2006/relationships/hyperlink"/><Relationship TargetMode="External" Target="https://m.edsoo.ru/f5ec40e4" Id="docRId148" Type="http://schemas.openxmlformats.org/officeDocument/2006/relationships/hyperlink"/><Relationship TargetMode="External" Target="https://m.edsoo.ru/f5eb68a4" Id="docRId48" Type="http://schemas.openxmlformats.org/officeDocument/2006/relationships/hyperlink"/><Relationship TargetMode="External" Target="https://m.edsoo.ru/f5eb932e" Id="docRId70" Type="http://schemas.openxmlformats.org/officeDocument/2006/relationships/hyperlink"/><Relationship TargetMode="External" Target="https://m.edsoo.ru/f5ec1132" Id="docRId123" Type="http://schemas.openxmlformats.org/officeDocument/2006/relationships/hyperlink"/><Relationship TargetMode="External" Target="https://m.edsoo.ru/f5ebd1f4" Id="docRId101" Type="http://schemas.openxmlformats.org/officeDocument/2006/relationships/hyperlink"/><Relationship TargetMode="External" Target="https://m.edsoo.ru/f5ec575a" Id="docRId155" Type="http://schemas.openxmlformats.org/officeDocument/2006/relationships/hyperlink"/><Relationship TargetMode="External" Target="https://m.edsoo.ru/f5ec6fce" Id="docRId166" Type="http://schemas.openxmlformats.org/officeDocument/2006/relationships/hyperlink"/><Relationship TargetMode="External" Target="https://m.edsoo.ru/f5ec96de" Id="docRId172" Type="http://schemas.openxmlformats.org/officeDocument/2006/relationships/hyperlink"/><Relationship TargetMode="External" Target="https://m.edsoo.ru/7f4170e4" Id="docRId19" Type="http://schemas.openxmlformats.org/officeDocument/2006/relationships/hyperlink"/><Relationship TargetMode="External" Target="https://m.edsoo.ru/7f41b414" Id="docRId39" Type="http://schemas.openxmlformats.org/officeDocument/2006/relationships/hyperlink"/><Relationship TargetMode="External" Target="https://m.edsoo.ru/f5ebc1e6" Id="docRId92" Type="http://schemas.openxmlformats.org/officeDocument/2006/relationships/hyperlink"/><Relationship TargetMode="External" Target="https://m.edsoo.ru/f5ec23a2" Id="docRId132" Type="http://schemas.openxmlformats.org/officeDocument/2006/relationships/hyperlink"/><Relationship TargetMode="External" Target="https://m.edsoo.ru/7f4170e4" Id="docRId16" Type="http://schemas.openxmlformats.org/officeDocument/2006/relationships/hyperlink"/><Relationship TargetMode="External" Target="https://m.edsoo.ru/7f419196" Id="docRId25" Type="http://schemas.openxmlformats.org/officeDocument/2006/relationships/hyperlink"/><Relationship TargetMode="External" Target="https://m.edsoo.ru/f5ec3a5e" Id="docRId144" Type="http://schemas.openxmlformats.org/officeDocument/2006/relationships/hyperlink"/><Relationship Target="numbering.xml" Id="docRId181" Type="http://schemas.openxmlformats.org/officeDocument/2006/relationships/numbering"/><Relationship TargetMode="External" Target="https://m.edsoo.ru/7f415294" Id="docRId7" Type="http://schemas.openxmlformats.org/officeDocument/2006/relationships/hyperlink"/><Relationship TargetMode="External" Target="https://m.edsoo.ru/f5ebfbac" Id="docRId114" Type="http://schemas.openxmlformats.org/officeDocument/2006/relationships/hyperlink"/><Relationship TargetMode="External" Target="https://m.edsoo.ru/f5ec1920" Id="docRId127" Type="http://schemas.openxmlformats.org/officeDocument/2006/relationships/hyperlink"/><Relationship TargetMode="External" Target="https://m.edsoo.ru/7f419196" Id="docRId34" Type="http://schemas.openxmlformats.org/officeDocument/2006/relationships/hyperlink"/><Relationship TargetMode="External" Target="https://m.edsoo.ru/f5eb673c" Id="docRId47" Type="http://schemas.openxmlformats.org/officeDocument/2006/relationships/hyperlink"/><Relationship TargetMode="External" Target="https://m.edsoo.ru/f5eb78f8" Id="docRId55" Type="http://schemas.openxmlformats.org/officeDocument/2006/relationships/hyperlink"/><Relationship TargetMode="External" Target="https://m.edsoo.ru/f5eb8640" Id="docRId62" Type="http://schemas.openxmlformats.org/officeDocument/2006/relationships/hyperlink"/><Relationship TargetMode="External" Target="https://m.edsoo.ru/f5ebb160" Id="docRId83" Type="http://schemas.openxmlformats.org/officeDocument/2006/relationships/hyperlink"/><Relationship TargetMode="External" Target="https://m.edsoo.ru/f5ebda32" Id="docRId105" Type="http://schemas.openxmlformats.org/officeDocument/2006/relationships/hyperlink"/><Relationship TargetMode="External" Target="https://m.edsoo.ru/f5ec2d2a" Id="docRId137" Type="http://schemas.openxmlformats.org/officeDocument/2006/relationships/hyperlink"/><Relationship TargetMode="External" Target="https://m.edsoo.ru/f5ec4aee" Id="docRId151" Type="http://schemas.openxmlformats.org/officeDocument/2006/relationships/hyperlink"/><Relationship TargetMode="External" Target="https://m.edsoo.ru/f5ec66a0" Id="docRId162" Type="http://schemas.openxmlformats.org/officeDocument/2006/relationships/hyperlink"/><Relationship TargetMode="External" Target="https://m.edsoo.ru/f5ec9e54" Id="docRId176" Type="http://schemas.openxmlformats.org/officeDocument/2006/relationships/hyperlink"/><Relationship TargetMode="External" Target="https://m.edsoo.ru/7f4170e4" Id="docRId22" Type="http://schemas.openxmlformats.org/officeDocument/2006/relationships/hyperlink"/><Relationship TargetMode="External" Target="https://m.edsoo.ru/7f415294" Id="docRId9" Type="http://schemas.openxmlformats.org/officeDocument/2006/relationships/hyperlink"/><Relationship TargetMode="External" Target="https://m.edsoo.ru/f5ebcae2" Id="docRId96" Type="http://schemas.openxmlformats.org/officeDocument/2006/relationships/hyperlink"/><Relationship TargetMode="External" Target="https://m.edsoo.ru/7f415294" Id="docRId0" Type="http://schemas.openxmlformats.org/officeDocument/2006/relationships/hyperlink"/><Relationship TargetMode="External" Target="https://m.edsoo.ru/7f419196" Id="docRId29" Type="http://schemas.openxmlformats.org/officeDocument/2006/relationships/hyperlink"/><Relationship TargetMode="External" Target="https://m.edsoo.ru/f5eb6a2a" Id="docRId49" Type="http://schemas.openxmlformats.org/officeDocument/2006/relationships/hyperlink"/><Relationship TargetMode="External" Target="https://m.edsoo.ru/f5eba300" Id="docRId77" Type="http://schemas.openxmlformats.org/officeDocument/2006/relationships/hyperlink"/><Relationship TargetMode="External" Target="https://m.edsoo.ru/f5ebe414" Id="docRId111" Type="http://schemas.openxmlformats.org/officeDocument/2006/relationships/hyperlink"/><Relationship TargetMode="External" Target="https://m.edsoo.ru/f5ec0e62" Id="docRId122" Type="http://schemas.openxmlformats.org/officeDocument/2006/relationships/hyperlink"/><Relationship TargetMode="External" Target="https://m.edsoo.ru/f5ec3356" Id="docRId140" Type="http://schemas.openxmlformats.org/officeDocument/2006/relationships/hyperlink"/><Relationship TargetMode="External" Target="https://m.edsoo.ru/f5eca1ec" Id="docRId178" Type="http://schemas.openxmlformats.org/officeDocument/2006/relationships/hyperlink"/><Relationship TargetMode="External" Target="https://m.edsoo.ru/7f41b414" Id="docRId40" Type="http://schemas.openxmlformats.org/officeDocument/2006/relationships/hyperlink"/><Relationship TargetMode="External" Target="https://m.edsoo.ru/f5eb8ed8" Id="docRId67" Type="http://schemas.openxmlformats.org/officeDocument/2006/relationships/hyperlink"/><Relationship TargetMode="External" Target="https://m.edsoo.ru/f5ebb3f4" Id="docRId84" Type="http://schemas.openxmlformats.org/officeDocument/2006/relationships/hyperlink"/><Relationship TargetMode="External" Target="https://m.edsoo.ru/f5ebd08c" Id="docRId100" Type="http://schemas.openxmlformats.org/officeDocument/2006/relationships/hyperlink"/><Relationship TargetMode="External" Target="https://m.edsoo.ru/f5ec06f6" Id="docRId118" Type="http://schemas.openxmlformats.org/officeDocument/2006/relationships/hyperlink"/><Relationship TargetMode="External" Target="https://m.edsoo.ru/f5ec305e" Id="docRId138" Type="http://schemas.openxmlformats.org/officeDocument/2006/relationships/hyperlink"/><Relationship TargetMode="External" Target="https://m.edsoo.ru/f5ec591c" Id="docRId156" Type="http://schemas.openxmlformats.org/officeDocument/2006/relationships/hyperlink"/><Relationship TargetMode="External" Target="https://m.edsoo.ru/f5ec98b4" Id="docRId173" Type="http://schemas.openxmlformats.org/officeDocument/2006/relationships/hyperlink"/><Relationship TargetMode="External" Target="https://m.edsoo.ru/7f4170e4" Id="docRId18" Type="http://schemas.openxmlformats.org/officeDocument/2006/relationships/hyperlink"/><Relationship TargetMode="External" Target="https://m.edsoo.ru/7f41b414" Id="docRId38" Type="http://schemas.openxmlformats.org/officeDocument/2006/relationships/hyperlink"/><Relationship TargetMode="External" Target="https://m.edsoo.ru/f5eb6f34" Id="docRId51" Type="http://schemas.openxmlformats.org/officeDocument/2006/relationships/hyperlink"/><Relationship TargetMode="External" Target="https://m.edsoo.ru/f5ebe144" Id="docRId109" Type="http://schemas.openxmlformats.org/officeDocument/2006/relationships/hyperlink"/><Relationship TargetMode="External" Target="https://m.edsoo.ru/7f4170e4" Id="docRId11" Type="http://schemas.openxmlformats.org/officeDocument/2006/relationships/hyperlink"/><Relationship TargetMode="External" Target="https://m.edsoo.ru/f5ec255a" Id="docRId133" Type="http://schemas.openxmlformats.org/officeDocument/2006/relationships/hyperlink"/><Relationship TargetMode="External" Target="https://m.edsoo.ru/7f419196" Id="docRId26" Type="http://schemas.openxmlformats.org/officeDocument/2006/relationships/hyperlink"/><Relationship TargetMode="External" Target="https://m.edsoo.ru/f5ec1e70" Id="docRId129" Type="http://schemas.openxmlformats.org/officeDocument/2006/relationships/hyperlink"/><Relationship TargetMode="External" Target="https://m.edsoo.ru/f5eca552" Id="docRId180" Type="http://schemas.openxmlformats.org/officeDocument/2006/relationships/hyperlink"/><Relationship TargetMode="External" Target="https://m.edsoo.ru/7f415294" Id="docRId4" Type="http://schemas.openxmlformats.org/officeDocument/2006/relationships/hyperlink"/><Relationship TargetMode="External" Target="https://m.edsoo.ru/f5eb9964" Id="docRId73" Type="http://schemas.openxmlformats.org/officeDocument/2006/relationships/hyperlink"/><Relationship TargetMode="External" Target="https://m.edsoo.ru/f5ebfda0" Id="docRId115" Type="http://schemas.openxmlformats.org/officeDocument/2006/relationships/hyperlink"/><Relationship TargetMode="External" Target="https://m.edsoo.ru/f5ec175e" Id="docRId126" Type="http://schemas.openxmlformats.org/officeDocument/2006/relationships/hyperlink"/><Relationship TargetMode="External" Target="https://m.edsoo.ru/7f419196" Id="docRId33" Type="http://schemas.openxmlformats.org/officeDocument/2006/relationships/hyperlink"/><Relationship TargetMode="External" Target="https://m.edsoo.ru/7f41b414" Id="docRId44" Type="http://schemas.openxmlformats.org/officeDocument/2006/relationships/hyperlink"/><Relationship TargetMode="External" Target="https://m.edsoo.ru/f5eb763c" Id="docRId54" Type="http://schemas.openxmlformats.org/officeDocument/2006/relationships/hyperlink"/><Relationship TargetMode="External" Target="https://m.edsoo.ru/f5eb87b2" Id="docRId63" Type="http://schemas.openxmlformats.org/officeDocument/2006/relationships/hyperlink"/><Relationship TargetMode="External" Target="https://m.edsoo.ru/f5ebab52" Id="docRId80" Type="http://schemas.openxmlformats.org/officeDocument/2006/relationships/hyperlink"/><Relationship TargetMode="External" Target="https://m.edsoo.ru/f5ebd8c0" Id="docRId104" Type="http://schemas.openxmlformats.org/officeDocument/2006/relationships/hyperlink"/><Relationship TargetMode="External" Target="https://m.edsoo.ru/f5ec27f8" Id="docRId134" Type="http://schemas.openxmlformats.org/officeDocument/2006/relationships/hyperlink"/><Relationship TargetMode="External" Target="https://m.edsoo.ru/f5ec4c9c" Id="docRId152" Type="http://schemas.openxmlformats.org/officeDocument/2006/relationships/hyperlink"/><Relationship TargetMode="External" Target="https://m.edsoo.ru/f5ec6e0c" Id="docRId165" Type="http://schemas.openxmlformats.org/officeDocument/2006/relationships/hyperlink"/><Relationship TargetMode="External" Target="https://m.edsoo.ru/f5ec9fc6" Id="docRId177" Type="http://schemas.openxmlformats.org/officeDocument/2006/relationships/hyperlink"/><Relationship TargetMode="External" Target="https://m.edsoo.ru/7f4170e4" Id="docRId23" Type="http://schemas.openxmlformats.org/officeDocument/2006/relationships/hyperlink"/><Relationship TargetMode="External" Target="https://m.edsoo.ru/f5ebc060" Id="docRId91" Type="http://schemas.openxmlformats.org/officeDocument/2006/relationships/hyperlink"/><Relationship TargetMode="External" Target="https://m.edsoo.ru/7f415294" Id="docRId1" Type="http://schemas.openxmlformats.org/officeDocument/2006/relationships/hyperlink"/><Relationship TargetMode="External" Target="https://m.edsoo.ru/7f4170e4" Id="docRId15" Type="http://schemas.openxmlformats.org/officeDocument/2006/relationships/hyperlink"/><Relationship TargetMode="External" Target="https://m.edsoo.ru/f5eb9c7a" Id="docRId76" Type="http://schemas.openxmlformats.org/officeDocument/2006/relationships/hyperlink"/><Relationship TargetMode="External" Target="https://m.edsoo.ru/f5ebe590" Id="docRId112" Type="http://schemas.openxmlformats.org/officeDocument/2006/relationships/hyperlink"/><Relationship TargetMode="External" Target="https://m.edsoo.ru/f5ec3f72" Id="docRId147" Type="http://schemas.openxmlformats.org/officeDocument/2006/relationships/hyperlink"/><Relationship TargetMode="External" Target="https://m.edsoo.ru/f5eca3d6" Id="docRId179" Type="http://schemas.openxmlformats.org/officeDocument/2006/relationships/hyperlink"/><Relationship TargetMode="External" Target="https://m.edsoo.ru/7f41b414" Id="docRId41" Type="http://schemas.openxmlformats.org/officeDocument/2006/relationships/hyperlink"/><Relationship TargetMode="External" Target="https://m.edsoo.ru/f5eb9054" Id="docRId68" Type="http://schemas.openxmlformats.org/officeDocument/2006/relationships/hyperlink"/><Relationship TargetMode="External" Target="https://m.edsoo.ru/f5ebafee" Id="docRId85" Type="http://schemas.openxmlformats.org/officeDocument/2006/relationships/hyperlink"/><Relationship TargetMode="External" Target="https://m.edsoo.ru/f5ec091c" Id="docRId119" Type="http://schemas.openxmlformats.org/officeDocument/2006/relationships/hyperlink"/><Relationship TargetMode="External" Target="https://m.edsoo.ru/f5ec31da" Id="docRId139" Type="http://schemas.openxmlformats.org/officeDocument/2006/relationships/hyperlink"/><Relationship TargetMode="External" Target="https://m.edsoo.ru/f5ec5ae8" Id="docRId157" Type="http://schemas.openxmlformats.org/officeDocument/2006/relationships/hyperlink"/><Relationship TargetMode="External" Target="https://m.edsoo.ru/f5ec765e" Id="docRId170" Type="http://schemas.openxmlformats.org/officeDocument/2006/relationships/hyperlink"/><Relationship TargetMode="External" Target="https://m.edsoo.ru/7f41b414" Id="docRId37" Type="http://schemas.openxmlformats.org/officeDocument/2006/relationships/hyperlink"/><Relationship TargetMode="External" Target="https://m.edsoo.ru/f5eb6d90" Id="docRId50" Type="http://schemas.openxmlformats.org/officeDocument/2006/relationships/hyperlink"/><Relationship TargetMode="External" Target="https://m.edsoo.ru/7f415294" Id="docRId10" Type="http://schemas.openxmlformats.org/officeDocument/2006/relationships/hyperlink"/><Relationship TargetMode="External" Target="https://m.edsoo.ru/f5ebdfd2" Id="docRId108" Type="http://schemas.openxmlformats.org/officeDocument/2006/relationships/hyperlink"/><Relationship TargetMode="External" Target="https://m.edsoo.ru/f5ec2046" Id="docRId130" Type="http://schemas.openxmlformats.org/officeDocument/2006/relationships/hyperlink"/><Relationship TargetMode="External" Target="https://m.edsoo.ru/f5ec64de" Id="docRId161" Type="http://schemas.openxmlformats.org/officeDocument/2006/relationships/hyperlink"/><Relationship TargetMode="External" Target="https://m.edsoo.ru/7f419196" Id="docRId27" Type="http://schemas.openxmlformats.org/officeDocument/2006/relationships/hyperlink"/><Relationship TargetMode="External" Target="https://m.edsoo.ru/f5eb81b8" Id="docRId59" Type="http://schemas.openxmlformats.org/officeDocument/2006/relationships/hyperlink"/><Relationship TargetMode="External" Target="https://m.edsoo.ru/f5eba17a" Id="docRId79" Type="http://schemas.openxmlformats.org/officeDocument/2006/relationships/hyperlink"/><Relationship TargetMode="External" Target="https://m.edsoo.ru/f5ebc970" Id="docRId95" Type="http://schemas.openxmlformats.org/officeDocument/2006/relationships/hyperlink"/><Relationship TargetMode="External" Target="https://m.edsoo.ru/f5ec1ae2" Id="docRId128" Type="http://schemas.openxmlformats.org/officeDocument/2006/relationships/hyperlink"/><Relationship TargetMode="External" Target="https://m.edsoo.ru/7f415294" Id="docRId5" Type="http://schemas.openxmlformats.org/officeDocument/2006/relationships/hyperlink"/><Relationship TargetMode="External" Target="https://m.edsoo.ru/f5eb97de" Id="docRId72" Type="http://schemas.openxmlformats.org/officeDocument/2006/relationships/hyperlink"/><Relationship TargetMode="External" Target="https://m.edsoo.ru/f5ebff6c" Id="docRId116" Type="http://schemas.openxmlformats.org/officeDocument/2006/relationships/hyperlink"/><Relationship TargetMode="External" Target="https://m.edsoo.ru/f5ec0cb4" Id="docRId121" Type="http://schemas.openxmlformats.org/officeDocument/2006/relationships/hyperlink"/><Relationship TargetMode="External" Target="https://m.edsoo.ru/f5ec38c4" Id="docRId143" Type="http://schemas.openxmlformats.org/officeDocument/2006/relationships/hyperlink"/><Relationship TargetMode="External" Target="https://m.edsoo.ru/7f419196" Id="docRId32" Type="http://schemas.openxmlformats.org/officeDocument/2006/relationships/hyperlink"/><Relationship TargetMode="External" Target="https://m.edsoo.ru/7f41b414" Id="docRId45" Type="http://schemas.openxmlformats.org/officeDocument/2006/relationships/hyperlink"/><Relationship TargetMode="External" Target="https://m.edsoo.ru/f5eb7bdc" Id="docRId57" Type="http://schemas.openxmlformats.org/officeDocument/2006/relationships/hyperlink"/><Relationship TargetMode="External" Target="https://m.edsoo.ru/f5eb8910" Id="docRId64" Type="http://schemas.openxmlformats.org/officeDocument/2006/relationships/hyperlink"/><Relationship TargetMode="External" Target="https://m.edsoo.ru/f5ebad0a" Id="docRId81" Type="http://schemas.openxmlformats.org/officeDocument/2006/relationships/hyperlink"/><Relationship TargetMode="External" Target="https://m.edsoo.ru/f5ec29ce" Id="docRId135" Type="http://schemas.openxmlformats.org/officeDocument/2006/relationships/hyperlink"/><Relationship TargetMode="External" Target="https://m.edsoo.ru/f5ebcf24" Id="docRId99" Type="http://schemas.openxmlformats.org/officeDocument/2006/relationships/hyperlink"/><Relationship TargetMode="External" Target="https://m.edsoo.ru/f5ebf7b0" Id="docRId113" Type="http://schemas.openxmlformats.org/officeDocument/2006/relationships/hyperlink"/><Relationship TargetMode="External" Target="https://m.edsoo.ru/f5ec3d60" Id="docRId146" Type="http://schemas.openxmlformats.org/officeDocument/2006/relationships/hyperlink"/><Relationship TargetMode="External" Target="https://m.edsoo.ru/f5eb91c6" Id="docRId69" Type="http://schemas.openxmlformats.org/officeDocument/2006/relationships/hyperlink"/><Relationship TargetMode="External" Target="https://m.edsoo.ru/f5ec14b6" Id="docRId125" Type="http://schemas.openxmlformats.org/officeDocument/2006/relationships/hyperlink"/><Relationship TargetMode="External" Target="https://m.edsoo.ru/f5ebdd16" Id="docRId107" Type="http://schemas.openxmlformats.org/officeDocument/2006/relationships/hyperlink"/><Relationship TargetMode="External" Target="https://m.edsoo.ru/f5ec6150" Id="docRId160" Type="http://schemas.openxmlformats.org/officeDocument/2006/relationships/hyperlink"/><Relationship TargetMode="External" Target="https://m.edsoo.ru/7f4170e4" Id="docRId20" Type="http://schemas.openxmlformats.org/officeDocument/2006/relationships/hyperlink"/><Relationship TargetMode="External" Target="https://m.edsoo.ru/f5eb7d58" Id="docRId58" Type="http://schemas.openxmlformats.org/officeDocument/2006/relationships/hyperlink"/><Relationship TargetMode="External" Target="https://m.edsoo.ru/f5ebc5b0" Id="docRId94" Type="http://schemas.openxmlformats.org/officeDocument/2006/relationships/hyperlink"/><Relationship TargetMode="External" Target="https://m.edsoo.ru/f5ec4652" Id="docRId149" Type="http://schemas.openxmlformats.org/officeDocument/2006/relationships/hyperlink"/><Relationship TargetMode="External" Target="https://m.edsoo.ru/f5eb966c" Id="docRId71" Type="http://schemas.openxmlformats.org/officeDocument/2006/relationships/hyperlink"/><Relationship TargetMode="External" Target="https://m.edsoo.ru/f5ec0ae8" Id="docRId120" Type="http://schemas.openxmlformats.org/officeDocument/2006/relationships/hyperlink"/><Relationship TargetMode="External" Target="https://m.edsoo.ru/f5ebd5be" Id="docRId102" Type="http://schemas.openxmlformats.org/officeDocument/2006/relationships/hyperlink"/><Relationship TargetMode="External" Target="https://m.edsoo.ru/f5ec53c2" Id="docRId154" Type="http://schemas.openxmlformats.org/officeDocument/2006/relationships/hyperlink"/><Relationship TargetMode="External" Target="https://m.edsoo.ru/f5ec7190" Id="docRId167" Type="http://schemas.openxmlformats.org/officeDocument/2006/relationships/hyperlink"/><Relationship TargetMode="External" Target="https://m.edsoo.ru/f5ec9be8" Id="docRId175" Type="http://schemas.openxmlformats.org/officeDocument/2006/relationships/hyperlink"/><Relationship TargetMode="External" Target="https://m.edsoo.ru/f5ebbd40" Id="docRId89" Type="http://schemas.openxmlformats.org/officeDocument/2006/relationships/hyperlink"/><Relationship TargetMode="External" Target="https://m.edsoo.ru/f5ebc358" Id="docRId93" Type="http://schemas.openxmlformats.org/officeDocument/2006/relationships/hyperlink"/><Relationship TargetMode="External" Target="https://m.edsoo.ru/7f4170e4" Id="docRId17" Type="http://schemas.openxmlformats.org/officeDocument/2006/relationships/hyperlink"/><Relationship TargetMode="External" Target="https://m.edsoo.ru/f5eb9aea" Id="docRId74" Type="http://schemas.openxmlformats.org/officeDocument/2006/relationships/hyperlink"/><Relationship Target="styles.xml" Id="docRId182" Type="http://schemas.openxmlformats.org/officeDocument/2006/relationships/styles"/><Relationship TargetMode="External" Target="https://m.edsoo.ru/7f415294" Id="docRId6" Type="http://schemas.openxmlformats.org/officeDocument/2006/relationships/hyperlink"/><Relationship TargetMode="External" Target="https://m.edsoo.ru/f5ec5f7a" Id="docRId159" Type="http://schemas.openxmlformats.org/officeDocument/2006/relationships/hyperlink"/><Relationship TargetMode="External" Target="https://m.edsoo.ru/7f41b414" Id="docRId35" Type="http://schemas.openxmlformats.org/officeDocument/2006/relationships/hyperlink"/><Relationship TargetMode="External" Target="https://m.edsoo.ru/7f41b414" Id="docRId46" Type="http://schemas.openxmlformats.org/officeDocument/2006/relationships/hyperlink"/><Relationship TargetMode="External" Target="https://m.edsoo.ru/f5eb70a6" Id="docRId52" Type="http://schemas.openxmlformats.org/officeDocument/2006/relationships/hyperlink"/><Relationship TargetMode="External" Target="https://m.edsoo.ru/f5eb84ce" Id="docRId61" Type="http://schemas.openxmlformats.org/officeDocument/2006/relationships/hyperlink"/><Relationship TargetMode="External" Target="https://m.edsoo.ru/f5ebae7c" Id="docRId82" Type="http://schemas.openxmlformats.org/officeDocument/2006/relationships/hyperlink"/><Relationship TargetMode="External" Target="https://m.edsoo.ru/7f4170e4" Id="docRId12" Type="http://schemas.openxmlformats.org/officeDocument/2006/relationships/hyperlink"/><Relationship TargetMode="External" Target="https://m.edsoo.ru/f5ec2b86" Id="docRId136" Type="http://schemas.openxmlformats.org/officeDocument/2006/relationships/hyperlink"/><Relationship TargetMode="External" Target="https://m.edsoo.ru/f5ec746a" Id="docRId168" Type="http://schemas.openxmlformats.org/officeDocument/2006/relationships/hyperlink"/><Relationship TargetMode="External" Target="https://m.edsoo.ru/7f419196" Id="docRId28" Type="http://schemas.openxmlformats.org/officeDocument/2006/relationships/hyperlink"/><Relationship TargetMode="External" Target="https://m.edsoo.ru/7f415294" Id="docRId3" Type="http://schemas.openxmlformats.org/officeDocument/2006/relationships/hyperlink"/><Relationship TargetMode="External" Target="https://m.edsoo.ru/f5ebe2ac" Id="docRId110" Type="http://schemas.openxmlformats.org/officeDocument/2006/relationships/hyperlink"/><Relationship TargetMode="External" Target="https://m.edsoo.ru/f5ec34c8" Id="docRId141" Type="http://schemas.openxmlformats.org/officeDocument/2006/relationships/hyperlink"/><Relationship TargetMode="External" Target="https://m.edsoo.ru/7f419196" Id="docRId30" Type="http://schemas.openxmlformats.org/officeDocument/2006/relationships/hyperlink"/><Relationship TargetMode="External" Target="https://m.edsoo.ru/7f41b414" Id="docRId43" Type="http://schemas.openxmlformats.org/officeDocument/2006/relationships/hyperlink"/><Relationship TargetMode="External" Target="https://m.edsoo.ru/f5eb8d48" Id="docRId66" Type="http://schemas.openxmlformats.org/officeDocument/2006/relationships/hyperlink"/><Relationship TargetMode="External" Target="https://m.edsoo.ru/f5ebb70a" Id="docRId87" Type="http://schemas.openxmlformats.org/officeDocument/2006/relationships/hyperlink"/></Relationships>
</file>