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211240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b394930-da1d-4ba0-ac4d-738f874a3916" w:id="1"/>
      <w:r>
        <w:rPr>
          <w:rFonts w:ascii="Times New Roman" w:hAnsi="Times New Roman"/>
          <w:b/>
          <w:i w:val="false"/>
          <w:color w:val="000000"/>
          <w:sz w:val="28"/>
        </w:rPr>
        <w:t>МИНИСТЕРСТВО ОБРАЗОВАНИЯ И НАУКИ КАРАЧАЕВО-ЧЕРКЕССКОЙ РЕСПУБЛИКИ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d574f4c-8143-48c3-8ad3-2fcc5bdbaf43" w:id="2"/>
      <w:r>
        <w:rPr>
          <w:rFonts w:ascii="Times New Roman" w:hAnsi="Times New Roman"/>
          <w:b/>
          <w:i w:val="false"/>
          <w:color w:val="000000"/>
          <w:sz w:val="28"/>
        </w:rPr>
        <w:t>Управление образования администрации Малокарачаевского муниципального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№1 им. Ижаева А.М. с.Учкекен"</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Дотдаева А.С.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 РП</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Абаева Х. 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 РП</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Кипкеева К.О.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 РП</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1666162)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758c7860-019e-4f63-872b-044256b5f058" w:id="3"/>
      <w:r>
        <w:rPr>
          <w:rFonts w:ascii="Times New Roman" w:hAnsi="Times New Roman"/>
          <w:b/>
          <w:i w:val="false"/>
          <w:color w:val="000000"/>
          <w:sz w:val="28"/>
        </w:rPr>
        <w:t>с. Учкекен</w:t>
      </w:r>
      <w:bookmarkEnd w:id="3"/>
      <w:r>
        <w:rPr>
          <w:sz w:val="28"/>
        </w:rPr>
        <w:br/>
      </w:r>
      <w:bookmarkStart w:name="758c7860-019e-4f63-872b-044256b5f058" w:id="4"/>
      <w:r>
        <w:rPr>
          <w:rFonts w:ascii="Times New Roman" w:hAnsi="Times New Roman"/>
          <w:b/>
          <w:i w:val="false"/>
          <w:color w:val="000000"/>
          <w:sz w:val="28"/>
        </w:rPr>
        <w:t xml:space="preserve"> 2023-2024</w:t>
      </w:r>
      <w:bookmarkEnd w:id="4"/>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12112401" w:id="5"/>
    <w:p>
      <w:pPr>
        <w:sectPr>
          <w:pgSz w:w="11906" w:h="16383" w:orient="portrait"/>
        </w:sectPr>
      </w:pPr>
    </w:p>
    <w:bookmarkEnd w:id="5"/>
    <w:bookmarkEnd w:id="0"/>
    <w:bookmarkStart w:name="block-1211240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12112402" w:id="7"/>
    <w:p>
      <w:pPr>
        <w:sectPr>
          <w:pgSz w:w="11906" w:h="16383" w:orient="portrait"/>
        </w:sectPr>
      </w:pPr>
    </w:p>
    <w:bookmarkEnd w:id="7"/>
    <w:bookmarkEnd w:id="6"/>
    <w:bookmarkStart w:name="block-12112403"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000000"/>
          <w:sz w:val="28"/>
        </w:rPr>
        <w:t xml:space="preserve">Тема 2. Топливно-энергетический комплекс (ТЭК) </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12112403" w:id="9"/>
    <w:p>
      <w:pPr>
        <w:sectPr>
          <w:pgSz w:w="11906" w:h="16383" w:orient="portrait"/>
        </w:sectPr>
      </w:pPr>
    </w:p>
    <w:bookmarkEnd w:id="9"/>
    <w:bookmarkEnd w:id="8"/>
    <w:bookmarkStart w:name="block-12112399"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12112399" w:id="11"/>
    <w:p>
      <w:pPr>
        <w:sectPr>
          <w:pgSz w:w="11906" w:h="16383" w:orient="portrait"/>
        </w:sectPr>
      </w:pPr>
    </w:p>
    <w:bookmarkEnd w:id="11"/>
    <w:bookmarkEnd w:id="10"/>
    <w:bookmarkStart w:name="block-12112400"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09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18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144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16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12112400" w:id="13"/>
    <w:p>
      <w:pPr>
        <w:sectPr>
          <w:pgSz w:w="16383" w:h="11906" w:orient="landscape"/>
        </w:sectPr>
      </w:pPr>
    </w:p>
    <w:bookmarkEnd w:id="13"/>
    <w:bookmarkEnd w:id="12"/>
    <w:bookmarkStart w:name="block-12112405"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2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3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6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4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5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8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4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9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5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40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1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7"/>
        <w:gridCol w:w="3520"/>
        <w:gridCol w:w="1080"/>
        <w:gridCol w:w="2059"/>
        <w:gridCol w:w="2209"/>
        <w:gridCol w:w="1550"/>
        <w:gridCol w:w="2699"/>
      </w:tblGrid>
      <w:tr>
        <w:trPr>
          <w:trHeight w:val="300" w:hRule="atLeast"/>
          <w:trHeight w:val="144" w:hRule="atLeast"/>
        </w:trPr>
        <w:tc>
          <w:tcPr>
            <w:tcW w:w="3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4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22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3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3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9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205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510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43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9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7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7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2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6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5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4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22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9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2112405" w:id="15"/>
    <w:p>
      <w:pPr>
        <w:sectPr>
          <w:pgSz w:w="16383" w:h="11906" w:orient="landscape"/>
        </w:sectPr>
      </w:pPr>
    </w:p>
    <w:bookmarkEnd w:id="15"/>
    <w:bookmarkEnd w:id="14"/>
    <w:bookmarkStart w:name="block-12112404"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2112404"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